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7" w:rsidRPr="004B535E" w:rsidRDefault="009B72B7" w:rsidP="009B72B7">
      <w:pPr>
        <w:jc w:val="center"/>
        <w:rPr>
          <w:szCs w:val="24"/>
        </w:rPr>
      </w:pPr>
      <w:bookmarkStart w:id="0" w:name="_GoBack"/>
      <w:bookmarkEnd w:id="0"/>
      <w:r w:rsidRPr="004B535E">
        <w:rPr>
          <w:szCs w:val="24"/>
        </w:rPr>
        <w:t>Наименование профессиональной образовательной организации __________________________________________________________________________</w:t>
      </w:r>
    </w:p>
    <w:p w:rsidR="009B72B7" w:rsidRPr="004B535E" w:rsidRDefault="009B72B7" w:rsidP="009B72B7">
      <w:pPr>
        <w:jc w:val="center"/>
        <w:rPr>
          <w:szCs w:val="24"/>
        </w:rPr>
      </w:pPr>
    </w:p>
    <w:p w:rsidR="009B72B7" w:rsidRPr="004B535E" w:rsidRDefault="009B72B7" w:rsidP="009B72B7">
      <w:pPr>
        <w:jc w:val="center"/>
        <w:rPr>
          <w:b/>
          <w:sz w:val="28"/>
          <w:szCs w:val="28"/>
        </w:rPr>
      </w:pPr>
      <w:r w:rsidRPr="004B535E">
        <w:rPr>
          <w:b/>
          <w:sz w:val="28"/>
          <w:szCs w:val="28"/>
        </w:rPr>
        <w:t>Справка</w:t>
      </w:r>
    </w:p>
    <w:p w:rsidR="009B72B7" w:rsidRDefault="009B72B7" w:rsidP="009B72B7">
      <w:pPr>
        <w:jc w:val="center"/>
        <w:rPr>
          <w:szCs w:val="24"/>
        </w:rPr>
      </w:pPr>
      <w:r w:rsidRPr="004B535E">
        <w:rPr>
          <w:szCs w:val="24"/>
        </w:rPr>
        <w:t xml:space="preserve">о кадровом обеспечении </w:t>
      </w:r>
      <w:r>
        <w:rPr>
          <w:szCs w:val="24"/>
        </w:rPr>
        <w:t>профессиональной</w:t>
      </w:r>
      <w:r w:rsidRPr="004B535E">
        <w:rPr>
          <w:szCs w:val="24"/>
        </w:rPr>
        <w:t xml:space="preserve"> программы</w:t>
      </w:r>
    </w:p>
    <w:p w:rsidR="009B72B7" w:rsidRDefault="009B72B7" w:rsidP="009B72B7">
      <w:pPr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9B72B7" w:rsidRPr="004B535E" w:rsidRDefault="009B72B7" w:rsidP="009B72B7">
      <w:pPr>
        <w:jc w:val="center"/>
        <w:rPr>
          <w:szCs w:val="24"/>
        </w:rPr>
      </w:pPr>
      <w:r w:rsidRPr="004B535E">
        <w:rPr>
          <w:szCs w:val="24"/>
        </w:rPr>
        <w:t xml:space="preserve"> (</w:t>
      </w:r>
      <w:r w:rsidRPr="004B535E">
        <w:rPr>
          <w:i/>
          <w:szCs w:val="24"/>
        </w:rPr>
        <w:t>код, наименование программы</w:t>
      </w:r>
      <w:r w:rsidRPr="004B535E">
        <w:rPr>
          <w:szCs w:val="24"/>
        </w:rPr>
        <w:t xml:space="preserve">) </w:t>
      </w:r>
    </w:p>
    <w:p w:rsidR="009B72B7" w:rsidRPr="004B535E" w:rsidRDefault="009B72B7" w:rsidP="009B72B7">
      <w:pPr>
        <w:jc w:val="center"/>
        <w:rPr>
          <w:szCs w:val="24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559"/>
        <w:gridCol w:w="3969"/>
        <w:gridCol w:w="4394"/>
        <w:gridCol w:w="2977"/>
      </w:tblGrid>
      <w:tr w:rsidR="009B72B7" w:rsidRPr="004B535E" w:rsidTr="00565AAD">
        <w:tc>
          <w:tcPr>
            <w:tcW w:w="421" w:type="dxa"/>
          </w:tcPr>
          <w:p w:rsidR="009B72B7" w:rsidRPr="004B535E" w:rsidRDefault="009B72B7" w:rsidP="00F42869">
            <w:pPr>
              <w:ind w:hanging="113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 xml:space="preserve">№ </w:t>
            </w:r>
          </w:p>
          <w:p w:rsidR="009B72B7" w:rsidRPr="004B535E" w:rsidRDefault="009B72B7" w:rsidP="00F42869">
            <w:pPr>
              <w:ind w:hanging="113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417" w:type="dxa"/>
          </w:tcPr>
          <w:p w:rsidR="009B72B7" w:rsidRPr="004B535E" w:rsidRDefault="009B72B7" w:rsidP="00F428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59" w:type="dxa"/>
          </w:tcPr>
          <w:p w:rsidR="009B72B7" w:rsidRPr="004B535E" w:rsidRDefault="009B72B7" w:rsidP="00F428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Перечень читаемых дисциплин</w:t>
            </w:r>
            <w:r w:rsidR="00565AAD">
              <w:rPr>
                <w:b/>
                <w:sz w:val="20"/>
                <w:szCs w:val="20"/>
              </w:rPr>
              <w:t>, модулей, практик</w:t>
            </w:r>
          </w:p>
        </w:tc>
        <w:tc>
          <w:tcPr>
            <w:tcW w:w="3969" w:type="dxa"/>
          </w:tcPr>
          <w:p w:rsidR="009B72B7" w:rsidRPr="004B535E" w:rsidRDefault="009B72B7" w:rsidP="00F4286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Уровень образования,</w:t>
            </w:r>
          </w:p>
          <w:p w:rsidR="009B72B7" w:rsidRPr="004B535E" w:rsidRDefault="009B72B7" w:rsidP="00F4286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</w:tcPr>
          <w:p w:rsidR="009B72B7" w:rsidRPr="004B535E" w:rsidRDefault="009B72B7" w:rsidP="00F428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2977" w:type="dxa"/>
          </w:tcPr>
          <w:p w:rsidR="009B72B7" w:rsidRPr="004B535E" w:rsidRDefault="009B72B7" w:rsidP="00F428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B535E">
              <w:rPr>
                <w:b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9B72B7" w:rsidRPr="004B535E" w:rsidTr="00565AAD">
        <w:tc>
          <w:tcPr>
            <w:tcW w:w="421" w:type="dxa"/>
          </w:tcPr>
          <w:p w:rsidR="009B72B7" w:rsidRPr="004B535E" w:rsidRDefault="009B72B7" w:rsidP="00F42869">
            <w:pPr>
              <w:ind w:hanging="113"/>
              <w:rPr>
                <w:sz w:val="20"/>
                <w:szCs w:val="20"/>
              </w:rPr>
            </w:pPr>
            <w:r w:rsidRPr="004B535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0C69" w:rsidRDefault="00550C69" w:rsidP="00F42869">
            <w:pPr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Пример:</w:t>
            </w:r>
          </w:p>
          <w:p w:rsidR="009B72B7" w:rsidRPr="00550C69" w:rsidRDefault="009B72B7" w:rsidP="00550C69">
            <w:pPr>
              <w:ind w:firstLine="0"/>
              <w:rPr>
                <w:color w:val="FF0000"/>
                <w:sz w:val="20"/>
                <w:szCs w:val="20"/>
              </w:rPr>
            </w:pPr>
            <w:r w:rsidRPr="00550C69">
              <w:rPr>
                <w:color w:val="FF0000"/>
                <w:sz w:val="20"/>
                <w:szCs w:val="20"/>
              </w:rPr>
              <w:t xml:space="preserve">Петров </w:t>
            </w:r>
            <w:r w:rsidR="00550C69">
              <w:rPr>
                <w:color w:val="FF0000"/>
                <w:sz w:val="20"/>
                <w:szCs w:val="20"/>
              </w:rPr>
              <w:t>Иван Иванович</w:t>
            </w:r>
          </w:p>
        </w:tc>
        <w:tc>
          <w:tcPr>
            <w:tcW w:w="1559" w:type="dxa"/>
          </w:tcPr>
          <w:p w:rsidR="00550C69" w:rsidRDefault="00550C69" w:rsidP="00F42869">
            <w:pPr>
              <w:ind w:firstLine="0"/>
              <w:rPr>
                <w:sz w:val="20"/>
                <w:szCs w:val="20"/>
              </w:rPr>
            </w:pPr>
          </w:p>
          <w:p w:rsidR="009B72B7" w:rsidRPr="004B535E" w:rsidRDefault="009B72B7" w:rsidP="00F42869">
            <w:pPr>
              <w:ind w:firstLine="0"/>
              <w:rPr>
                <w:sz w:val="20"/>
                <w:szCs w:val="20"/>
              </w:rPr>
            </w:pPr>
            <w:r w:rsidRPr="00550C69">
              <w:rPr>
                <w:color w:val="FF0000"/>
                <w:sz w:val="20"/>
                <w:szCs w:val="20"/>
              </w:rPr>
              <w:t>Бухгалтерский учет</w:t>
            </w:r>
          </w:p>
        </w:tc>
        <w:tc>
          <w:tcPr>
            <w:tcW w:w="3969" w:type="dxa"/>
          </w:tcPr>
          <w:p w:rsidR="009B72B7" w:rsidRPr="00565AAD" w:rsidRDefault="009B72B7" w:rsidP="00F42869">
            <w:pPr>
              <w:ind w:firstLine="0"/>
              <w:rPr>
                <w:color w:val="FF0000"/>
                <w:sz w:val="20"/>
                <w:szCs w:val="20"/>
              </w:rPr>
            </w:pPr>
            <w:r w:rsidRPr="00565AAD">
              <w:rPr>
                <w:color w:val="FF0000"/>
                <w:sz w:val="20"/>
                <w:szCs w:val="20"/>
              </w:rPr>
              <w:t>Высшее по специальности бухгалтерский учет и анализ хозяйственной деятельности в сельском хозяйстве, квалификация – экономист по бухгалтерскому учету в сельском хозяйстве</w:t>
            </w:r>
          </w:p>
        </w:tc>
        <w:tc>
          <w:tcPr>
            <w:tcW w:w="4394" w:type="dxa"/>
          </w:tcPr>
          <w:p w:rsidR="009B72B7" w:rsidRPr="00565AAD" w:rsidRDefault="009B72B7" w:rsidP="00550C69">
            <w:pPr>
              <w:ind w:firstLine="0"/>
              <w:rPr>
                <w:color w:val="FF0000"/>
                <w:sz w:val="20"/>
                <w:szCs w:val="20"/>
              </w:rPr>
            </w:pPr>
            <w:r w:rsidRPr="00565AAD">
              <w:rPr>
                <w:color w:val="FF0000"/>
                <w:sz w:val="20"/>
                <w:szCs w:val="20"/>
              </w:rPr>
              <w:t>«Подготовка к аттестации на первую и высшую квалификационную категорию работников профессиональной школы», 72 часа, Ленинградский областной институт развития образования, 2013, удостоверение о повышении квалификации №</w:t>
            </w:r>
            <w:r w:rsidR="00550C69" w:rsidRPr="00565AAD">
              <w:rPr>
                <w:color w:val="FF0000"/>
                <w:sz w:val="20"/>
                <w:szCs w:val="20"/>
              </w:rPr>
              <w:t>11111111</w:t>
            </w:r>
            <w:r w:rsidRPr="00565AAD">
              <w:rPr>
                <w:color w:val="FF0000"/>
                <w:sz w:val="20"/>
                <w:szCs w:val="20"/>
              </w:rPr>
              <w:t xml:space="preserve"> от 0</w:t>
            </w:r>
            <w:r w:rsidR="00550C69" w:rsidRPr="00565AAD">
              <w:rPr>
                <w:color w:val="FF0000"/>
                <w:sz w:val="20"/>
                <w:szCs w:val="20"/>
              </w:rPr>
              <w:t>1</w:t>
            </w:r>
            <w:r w:rsidRPr="00565AAD">
              <w:rPr>
                <w:color w:val="FF0000"/>
                <w:sz w:val="20"/>
                <w:szCs w:val="20"/>
              </w:rPr>
              <w:t>.12.201</w:t>
            </w:r>
            <w:r w:rsidR="00550C69" w:rsidRPr="00565AA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9B72B7" w:rsidRPr="00565AAD" w:rsidRDefault="009B72B7" w:rsidP="00550C69">
            <w:pPr>
              <w:ind w:firstLine="0"/>
              <w:rPr>
                <w:color w:val="FF0000"/>
                <w:sz w:val="20"/>
                <w:szCs w:val="20"/>
              </w:rPr>
            </w:pPr>
            <w:r w:rsidRPr="00565AAD">
              <w:rPr>
                <w:color w:val="FF0000"/>
                <w:sz w:val="20"/>
                <w:szCs w:val="20"/>
              </w:rPr>
              <w:t>Старший лаборант сектора экономики сельского хозяйства, Сиверский филиал НИИ Госплана, 3 года (с 201</w:t>
            </w:r>
            <w:r w:rsidR="00550C69" w:rsidRPr="00565AAD">
              <w:rPr>
                <w:color w:val="FF0000"/>
                <w:sz w:val="20"/>
                <w:szCs w:val="20"/>
              </w:rPr>
              <w:t>5</w:t>
            </w:r>
            <w:r w:rsidRPr="00565AAD">
              <w:rPr>
                <w:color w:val="FF0000"/>
                <w:sz w:val="20"/>
                <w:szCs w:val="20"/>
              </w:rPr>
              <w:t xml:space="preserve"> года)</w:t>
            </w:r>
          </w:p>
        </w:tc>
      </w:tr>
      <w:tr w:rsidR="009B72B7" w:rsidRPr="004B535E" w:rsidTr="00565AAD">
        <w:tc>
          <w:tcPr>
            <w:tcW w:w="421" w:type="dxa"/>
          </w:tcPr>
          <w:p w:rsidR="009B72B7" w:rsidRPr="004B535E" w:rsidRDefault="009B72B7" w:rsidP="00F42869">
            <w:pPr>
              <w:ind w:hanging="1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72B7" w:rsidRPr="004B535E" w:rsidRDefault="009B72B7" w:rsidP="00F428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72B7" w:rsidRPr="004B535E" w:rsidRDefault="009B72B7" w:rsidP="00F428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72B7" w:rsidRPr="004B535E" w:rsidRDefault="009B72B7" w:rsidP="00F428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B72B7" w:rsidRPr="004B535E" w:rsidRDefault="009B72B7" w:rsidP="00F428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B72B7" w:rsidRPr="004B535E" w:rsidRDefault="009B72B7" w:rsidP="00F4286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B72B7" w:rsidRPr="004B535E" w:rsidRDefault="009B72B7" w:rsidP="009B72B7">
      <w:pPr>
        <w:rPr>
          <w:szCs w:val="24"/>
        </w:rPr>
      </w:pPr>
    </w:p>
    <w:p w:rsidR="009B72B7" w:rsidRPr="004B535E" w:rsidRDefault="009B72B7" w:rsidP="009B72B7">
      <w:pPr>
        <w:rPr>
          <w:szCs w:val="24"/>
        </w:rPr>
      </w:pPr>
      <w:r w:rsidRPr="004B535E">
        <w:rPr>
          <w:szCs w:val="24"/>
        </w:rPr>
        <w:t>Руководитель организации                                          ________________ /</w:t>
      </w:r>
      <w:r w:rsidRPr="004B535E">
        <w:rPr>
          <w:szCs w:val="24"/>
          <w:u w:val="single"/>
        </w:rPr>
        <w:t>ФИО</w:t>
      </w:r>
      <w:r w:rsidRPr="004B535E">
        <w:rPr>
          <w:szCs w:val="24"/>
        </w:rPr>
        <w:t xml:space="preserve"> /</w:t>
      </w:r>
    </w:p>
    <w:p w:rsidR="009B72B7" w:rsidRPr="004B535E" w:rsidRDefault="009B72B7" w:rsidP="009B72B7">
      <w:pPr>
        <w:ind w:left="5664" w:firstLine="0"/>
        <w:rPr>
          <w:sz w:val="18"/>
          <w:szCs w:val="18"/>
        </w:rPr>
      </w:pPr>
      <w:r w:rsidRPr="004B535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9B72B7" w:rsidRPr="004B535E" w:rsidRDefault="009B72B7" w:rsidP="009B72B7">
      <w:pPr>
        <w:rPr>
          <w:szCs w:val="24"/>
        </w:rPr>
      </w:pPr>
    </w:p>
    <w:p w:rsidR="009B72B7" w:rsidRPr="004B535E" w:rsidRDefault="009B72B7" w:rsidP="009B72B7">
      <w:pPr>
        <w:rPr>
          <w:szCs w:val="24"/>
        </w:rPr>
      </w:pPr>
      <w:r w:rsidRPr="004B535E">
        <w:rPr>
          <w:szCs w:val="24"/>
        </w:rPr>
        <w:t>М.П.</w:t>
      </w:r>
    </w:p>
    <w:p w:rsidR="009B72B7" w:rsidRPr="004B535E" w:rsidRDefault="009B72B7" w:rsidP="009B72B7">
      <w:r w:rsidRPr="004B535E">
        <w:rPr>
          <w:szCs w:val="24"/>
        </w:rPr>
        <w:t>дата составления ________________</w:t>
      </w:r>
    </w:p>
    <w:p w:rsidR="00380F44" w:rsidRDefault="00380F44" w:rsidP="009B72B7">
      <w:pPr>
        <w:widowControl w:val="0"/>
        <w:spacing w:line="23" w:lineRule="atLeast"/>
      </w:pPr>
    </w:p>
    <w:sectPr w:rsidR="00380F44" w:rsidSect="009B7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D4" w:rsidRDefault="00A779D4" w:rsidP="009B72B7">
      <w:r>
        <w:separator/>
      </w:r>
    </w:p>
  </w:endnote>
  <w:endnote w:type="continuationSeparator" w:id="0">
    <w:p w:rsidR="00A779D4" w:rsidRDefault="00A779D4" w:rsidP="009B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D4" w:rsidRDefault="00A779D4" w:rsidP="009B72B7">
      <w:r>
        <w:separator/>
      </w:r>
    </w:p>
  </w:footnote>
  <w:footnote w:type="continuationSeparator" w:id="0">
    <w:p w:rsidR="00A779D4" w:rsidRDefault="00A779D4" w:rsidP="009B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7"/>
    <w:rsid w:val="00335F45"/>
    <w:rsid w:val="00380F44"/>
    <w:rsid w:val="00550C69"/>
    <w:rsid w:val="00565AAD"/>
    <w:rsid w:val="009B72B7"/>
    <w:rsid w:val="00A779D4"/>
    <w:rsid w:val="00A97B31"/>
    <w:rsid w:val="00ED59D9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ED64-2267-43C6-AEDB-573A4A1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B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72B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72B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9B72B7"/>
    <w:rPr>
      <w:vertAlign w:val="superscript"/>
    </w:rPr>
  </w:style>
  <w:style w:type="table" w:styleId="a6">
    <w:name w:val="Table Grid"/>
    <w:basedOn w:val="a1"/>
    <w:uiPriority w:val="39"/>
    <w:rsid w:val="009B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0C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Витальевна</dc:creator>
  <cp:keywords/>
  <dc:description/>
  <cp:lastModifiedBy>Анисимова Ольга Витальевна</cp:lastModifiedBy>
  <cp:revision>2</cp:revision>
  <cp:lastPrinted>2019-09-18T08:43:00Z</cp:lastPrinted>
  <dcterms:created xsi:type="dcterms:W3CDTF">2019-09-18T08:49:00Z</dcterms:created>
  <dcterms:modified xsi:type="dcterms:W3CDTF">2019-09-18T08:49:00Z</dcterms:modified>
</cp:coreProperties>
</file>